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B9CE" w14:textId="1EF4507C" w:rsidR="00807E7A" w:rsidRPr="00276F20" w:rsidRDefault="00807E7A" w:rsidP="00807E7A">
      <w:pPr>
        <w:pStyle w:val="3GPPHeader"/>
        <w:spacing w:after="60"/>
        <w:rPr>
          <w:rFonts w:hint="eastAsia"/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D6386F">
        <w:rPr>
          <w:rFonts w:hint="eastAsia"/>
        </w:rPr>
        <w:t>3</w:t>
      </w:r>
      <w:r w:rsidRPr="00276F20">
        <w:tab/>
      </w:r>
      <w:r w:rsidRPr="00276F20">
        <w:rPr>
          <w:szCs w:val="24"/>
        </w:rPr>
        <w:t>R4-2</w:t>
      </w:r>
      <w:r>
        <w:rPr>
          <w:szCs w:val="24"/>
        </w:rPr>
        <w:t>41</w:t>
      </w:r>
      <w:r w:rsidR="004C0697">
        <w:rPr>
          <w:rFonts w:hint="eastAsia"/>
          <w:szCs w:val="24"/>
        </w:rPr>
        <w:t>9332</w:t>
      </w:r>
    </w:p>
    <w:p w14:paraId="0CD203A2" w14:textId="6EBC0DE8" w:rsidR="00807E7A" w:rsidRPr="00276F20" w:rsidRDefault="00D6386F" w:rsidP="00807E7A">
      <w:pPr>
        <w:pStyle w:val="3GPPHeader"/>
      </w:pPr>
      <w:bookmarkStart w:id="1" w:name="OLE_LINK3"/>
      <w:bookmarkStart w:id="2" w:name="OLE_LINK4"/>
      <w:r>
        <w:rPr>
          <w:rFonts w:hint="eastAsia"/>
        </w:rPr>
        <w:t>Orlando</w:t>
      </w:r>
      <w:r w:rsidR="00807E7A">
        <w:t xml:space="preserve">, </w:t>
      </w:r>
      <w:r>
        <w:rPr>
          <w:rFonts w:hint="eastAsia"/>
        </w:rPr>
        <w:t>US</w:t>
      </w:r>
      <w:r w:rsidR="00807E7A" w:rsidRPr="00276F20">
        <w:t>, 1</w:t>
      </w:r>
      <w:r>
        <w:rPr>
          <w:rFonts w:hint="eastAsia"/>
        </w:rPr>
        <w:t>8</w:t>
      </w:r>
      <w:r w:rsidR="00D54F90" w:rsidRPr="00D54F90">
        <w:rPr>
          <w:rFonts w:hint="eastAsia"/>
          <w:vertAlign w:val="superscript"/>
        </w:rPr>
        <w:t>th</w:t>
      </w:r>
      <w:r w:rsidR="00D54F90">
        <w:rPr>
          <w:rFonts w:hint="eastAsia"/>
        </w:rPr>
        <w:t xml:space="preserve"> </w:t>
      </w:r>
      <w:r w:rsidR="00807E7A" w:rsidRPr="00276F20">
        <w:t xml:space="preserve">– </w:t>
      </w:r>
      <w:r>
        <w:rPr>
          <w:rFonts w:hint="eastAsia"/>
        </w:rPr>
        <w:t>22</w:t>
      </w:r>
      <w:r w:rsidRPr="00D6386F">
        <w:rPr>
          <w:rFonts w:hint="eastAsia"/>
          <w:vertAlign w:val="superscript"/>
        </w:rPr>
        <w:t>nd</w:t>
      </w:r>
      <w:r>
        <w:rPr>
          <w:rFonts w:hint="eastAsia"/>
        </w:rPr>
        <w:t xml:space="preserve"> Novemb</w:t>
      </w:r>
      <w:r w:rsidR="005E73FA">
        <w:rPr>
          <w:rFonts w:hint="eastAsia"/>
        </w:rPr>
        <w:t>er</w:t>
      </w:r>
      <w:r w:rsidR="00551E92">
        <w:rPr>
          <w:rFonts w:hint="eastAsia"/>
        </w:rPr>
        <w:t>,</w:t>
      </w:r>
      <w:r w:rsidR="00807E7A" w:rsidRPr="00276F20">
        <w:t xml:space="preserve"> 202</w:t>
      </w:r>
      <w:r w:rsidR="00807E7A">
        <w:t>4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3848EE51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6829AB">
        <w:rPr>
          <w:rFonts w:hint="eastAsia"/>
          <w:sz w:val="22"/>
        </w:rPr>
        <w:t>5</w:t>
      </w:r>
      <w:r w:rsidR="00617253">
        <w:rPr>
          <w:rFonts w:hint="eastAsia"/>
          <w:sz w:val="22"/>
        </w:rPr>
        <w:t>.</w:t>
      </w:r>
      <w:r w:rsidR="006829AB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</w:t>
      </w:r>
      <w:r w:rsidR="006829AB">
        <w:rPr>
          <w:rFonts w:hint="eastAsia"/>
          <w:sz w:val="22"/>
        </w:rPr>
        <w:t>3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06FE9A21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>
        <w:rPr>
          <w:sz w:val="22"/>
        </w:rPr>
        <w:t>O</w:t>
      </w:r>
      <w:r w:rsidRPr="00276F20">
        <w:rPr>
          <w:sz w:val="22"/>
        </w:rPr>
        <w:t>n</w:t>
      </w:r>
      <w:r w:rsidR="0012314F">
        <w:rPr>
          <w:rFonts w:hint="eastAsia"/>
          <w:sz w:val="22"/>
        </w:rPr>
        <w:t xml:space="preserve"> </w:t>
      </w:r>
      <w:r w:rsidR="00DF09BA">
        <w:rPr>
          <w:rFonts w:hint="eastAsia"/>
          <w:sz w:val="22"/>
        </w:rPr>
        <w:t>the MIMO correlation matrices for 8Rx cases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64BD432D" w14:textId="45C1988D" w:rsidR="0067248D" w:rsidRPr="00581154" w:rsidRDefault="00807E7A" w:rsidP="00581154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4BC71314" w14:textId="2F3AFAC6" w:rsidR="0067248D" w:rsidRPr="00236AFF" w:rsidRDefault="0067248D" w:rsidP="0067248D">
      <w:r>
        <w:t xml:space="preserve">In this contribution, we </w:t>
      </w:r>
      <w:r w:rsidR="00581154">
        <w:rPr>
          <w:rFonts w:hint="eastAsia"/>
        </w:rPr>
        <w:t>discussed the MIMO correlation matrices for</w:t>
      </w:r>
      <w:r w:rsidR="00960C4B">
        <w:rPr>
          <w:rFonts w:hint="eastAsia"/>
        </w:rPr>
        <w:t xml:space="preserve"> 8Rx cases.</w:t>
      </w:r>
    </w:p>
    <w:p w14:paraId="31A5A73C" w14:textId="44CBBF2D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D538CE">
        <w:rPr>
          <w:rFonts w:eastAsiaTheme="minorEastAsia" w:hint="eastAsia"/>
          <w:lang w:val="en-US" w:eastAsia="zh-CN"/>
        </w:rPr>
        <w:t>Discussion</w:t>
      </w:r>
    </w:p>
    <w:p w14:paraId="3B0D7347" w14:textId="1F98391C" w:rsidR="00BA5B1D" w:rsidRDefault="00A0170B" w:rsidP="00BA5B1D">
      <w:r>
        <w:rPr>
          <w:rFonts w:hint="eastAsia"/>
        </w:rPr>
        <w:t xml:space="preserve">In this section, we discuss the </w:t>
      </w:r>
      <w:r w:rsidR="00811E78">
        <w:rPr>
          <w:rFonts w:hint="eastAsia"/>
        </w:rPr>
        <w:t xml:space="preserve">general issues </w:t>
      </w:r>
      <w:r w:rsidR="00431C5E">
        <w:rPr>
          <w:rFonts w:hint="eastAsia"/>
        </w:rPr>
        <w:t xml:space="preserve">related to </w:t>
      </w:r>
      <w:r w:rsidR="00A31065">
        <w:rPr>
          <w:rFonts w:hint="eastAsia"/>
        </w:rPr>
        <w:t xml:space="preserve">the UE performance requirements for 8Rx </w:t>
      </w:r>
      <w:r w:rsidR="0028051B">
        <w:rPr>
          <w:rFonts w:hint="eastAsia"/>
        </w:rPr>
        <w:t>with interference</w:t>
      </w:r>
      <w:r w:rsidR="00A31065">
        <w:rPr>
          <w:rFonts w:hint="eastAsia"/>
        </w:rPr>
        <w:t xml:space="preserve"> and BS performance requirements</w:t>
      </w:r>
      <w:r w:rsidR="0028051B">
        <w:rPr>
          <w:rFonts w:hint="eastAsia"/>
        </w:rPr>
        <w:t xml:space="preserve"> with IRC.</w:t>
      </w:r>
    </w:p>
    <w:p w14:paraId="7BD20B52" w14:textId="3ABA146F" w:rsidR="00DC63BB" w:rsidRDefault="00A5699D" w:rsidP="00BA5B1D">
      <w:r>
        <w:rPr>
          <w:rFonts w:hint="eastAsia"/>
        </w:rPr>
        <w:t xml:space="preserve">In Rel-18, RAN4 has introduced PDSCH test cases and </w:t>
      </w:r>
      <w:r>
        <w:t>requirements</w:t>
      </w:r>
      <w:r>
        <w:rPr>
          <w:rFonts w:hint="eastAsia"/>
        </w:rPr>
        <w:t xml:space="preserve"> for </w:t>
      </w:r>
      <w:r w:rsidR="0002128F">
        <w:rPr>
          <w:rFonts w:hint="eastAsia"/>
        </w:rPr>
        <w:t>antenna configuration</w:t>
      </w:r>
      <w:r w:rsidR="006E29F6">
        <w:rPr>
          <w:rFonts w:hint="eastAsia"/>
        </w:rPr>
        <w:t xml:space="preserve"> (BS x UE)</w:t>
      </w:r>
      <w:r w:rsidR="0002128F">
        <w:rPr>
          <w:rFonts w:hint="eastAsia"/>
        </w:rPr>
        <w:t xml:space="preserve"> 2x8, 4x8 and 8x8</w:t>
      </w:r>
      <w:r w:rsidR="00B655AC">
        <w:rPr>
          <w:rFonts w:hint="eastAsia"/>
        </w:rPr>
        <w:t xml:space="preserve"> with different antenna correlation:</w:t>
      </w:r>
    </w:p>
    <w:p w14:paraId="205D277B" w14:textId="26C25C6C" w:rsidR="00B655AC" w:rsidRDefault="00FB4339" w:rsidP="00FD6C43">
      <w:pPr>
        <w:pStyle w:val="ListParagraph"/>
        <w:numPr>
          <w:ilvl w:val="0"/>
          <w:numId w:val="18"/>
        </w:numPr>
      </w:pPr>
      <w:r>
        <w:rPr>
          <w:rFonts w:hint="eastAsia"/>
        </w:rPr>
        <w:t>Medium B for 2x8 cases</w:t>
      </w:r>
    </w:p>
    <w:p w14:paraId="4F4B0731" w14:textId="0A6BCF9F" w:rsidR="00FB4339" w:rsidRDefault="00FB4339" w:rsidP="00FD6C43">
      <w:pPr>
        <w:pStyle w:val="ListParagraph"/>
        <w:numPr>
          <w:ilvl w:val="0"/>
          <w:numId w:val="18"/>
        </w:numPr>
      </w:pPr>
      <w:r>
        <w:rPr>
          <w:rFonts w:hint="eastAsia"/>
        </w:rPr>
        <w:t>ULA low for 4x8 cases</w:t>
      </w:r>
    </w:p>
    <w:p w14:paraId="18E0BEBA" w14:textId="2CF94674" w:rsidR="00FB4339" w:rsidRDefault="00FB4339" w:rsidP="00FD6C43">
      <w:pPr>
        <w:pStyle w:val="ListParagraph"/>
        <w:numPr>
          <w:ilvl w:val="0"/>
          <w:numId w:val="18"/>
        </w:numPr>
      </w:pPr>
      <w:r>
        <w:rPr>
          <w:rFonts w:hint="eastAsia"/>
        </w:rPr>
        <w:t>ULA low for 8x8 cases</w:t>
      </w:r>
    </w:p>
    <w:p w14:paraId="6050C20B" w14:textId="256D13B5" w:rsidR="00B655AC" w:rsidRDefault="00D15987" w:rsidP="00BA5B1D">
      <w:r>
        <w:rPr>
          <w:rFonts w:hint="eastAsia"/>
        </w:rPr>
        <w:t xml:space="preserve">However, there </w:t>
      </w:r>
      <w:r w:rsidR="0033609F">
        <w:rPr>
          <w:rFonts w:hint="eastAsia"/>
        </w:rPr>
        <w:t>are</w:t>
      </w:r>
      <w:r>
        <w:rPr>
          <w:rFonts w:hint="eastAsia"/>
        </w:rPr>
        <w:t xml:space="preserve"> no corresponding </w:t>
      </w:r>
      <w:r w:rsidR="00393719">
        <w:rPr>
          <w:rFonts w:hint="eastAsia"/>
        </w:rPr>
        <w:t xml:space="preserve">MIMO correlation matrices for the above in </w:t>
      </w:r>
      <w:r w:rsidR="009A5EA6">
        <w:rPr>
          <w:rFonts w:hint="eastAsia"/>
        </w:rPr>
        <w:t>section B.2.</w:t>
      </w:r>
      <w:r w:rsidR="0033609F">
        <w:rPr>
          <w:rFonts w:hint="eastAsia"/>
        </w:rPr>
        <w:t>3.1.2</w:t>
      </w:r>
      <w:r w:rsidR="00607DF7">
        <w:rPr>
          <w:rFonts w:hint="eastAsia"/>
        </w:rPr>
        <w:t xml:space="preserve"> of the specification </w:t>
      </w:r>
      <w:r w:rsidR="00915B99">
        <w:rPr>
          <w:rFonts w:hint="eastAsia"/>
        </w:rPr>
        <w:t>[1]</w:t>
      </w:r>
      <w:r w:rsidR="0033609F">
        <w:rPr>
          <w:rFonts w:hint="eastAsia"/>
        </w:rPr>
        <w:t>.</w:t>
      </w:r>
    </w:p>
    <w:p w14:paraId="1D926A04" w14:textId="77777777" w:rsidR="00AF01EF" w:rsidRPr="001C516B" w:rsidRDefault="00AF01EF" w:rsidP="00AF01EF">
      <w:pPr>
        <w:rPr>
          <w:b/>
          <w:bCs/>
          <w:i/>
          <w:iCs/>
        </w:rPr>
      </w:pPr>
      <w:r w:rsidRPr="001C516B">
        <w:rPr>
          <w:rFonts w:hint="eastAsia"/>
          <w:b/>
          <w:bCs/>
          <w:i/>
          <w:iCs/>
        </w:rPr>
        <w:t>Observation 1:</w:t>
      </w:r>
      <w:r>
        <w:rPr>
          <w:rFonts w:hint="eastAsia"/>
          <w:b/>
          <w:bCs/>
          <w:i/>
          <w:iCs/>
        </w:rPr>
        <w:t xml:space="preserve"> There are no MIMO correlation matrices for 2x8, 4x8 and 8x8 cases in the specification</w:t>
      </w:r>
    </w:p>
    <w:p w14:paraId="70D5B08E" w14:textId="77777777" w:rsidR="00833AFC" w:rsidRDefault="004F7C6F" w:rsidP="00BA5B1D">
      <w:r>
        <w:rPr>
          <w:rFonts w:hint="eastAsia"/>
        </w:rPr>
        <w:t xml:space="preserve">For </w:t>
      </w:r>
      <w:r w:rsidR="008F36F3">
        <w:rPr>
          <w:rFonts w:hint="eastAsia"/>
        </w:rPr>
        <w:t xml:space="preserve">low correlation, </w:t>
      </w:r>
      <w:r w:rsidR="001A3914">
        <w:rPr>
          <w:rFonts w:hint="eastAsia"/>
        </w:rPr>
        <w:t xml:space="preserve">following the algorithm of </w:t>
      </w:r>
    </w:p>
    <w:p w14:paraId="797D30EA" w14:textId="4220C2ED" w:rsidR="00833AFC" w:rsidRPr="008D7C77" w:rsidRDefault="008D7C77" w:rsidP="00833AFC">
      <w:pPr>
        <w:jc w:val="center"/>
        <w:rPr>
          <w:rFonts w:eastAsia="SimSun"/>
          <w:i/>
          <w:iCs/>
        </w:rPr>
      </w:pPr>
      <w:r w:rsidRPr="008D7C77">
        <w:rPr>
          <w:rFonts w:eastAsia="SimSun"/>
          <w:i/>
          <w:iCs/>
        </w:rPr>
        <w:t>In Table B.2.3.</w:t>
      </w:r>
      <w:r w:rsidRPr="008D7C77">
        <w:rPr>
          <w:rFonts w:eastAsia="SimSun" w:hint="eastAsia"/>
          <w:i/>
          <w:iCs/>
        </w:rPr>
        <w:t>1.</w:t>
      </w:r>
      <w:r w:rsidRPr="008D7C77">
        <w:rPr>
          <w:rFonts w:eastAsia="SimSun"/>
          <w:i/>
          <w:iCs/>
        </w:rPr>
        <w:t>2-</w:t>
      </w:r>
      <w:r w:rsidRPr="008D7C77">
        <w:rPr>
          <w:rFonts w:eastAsia="SimSun" w:hint="eastAsia"/>
          <w:i/>
          <w:iCs/>
        </w:rPr>
        <w:t>5</w:t>
      </w:r>
      <w:r w:rsidRPr="008D7C77">
        <w:rPr>
          <w:rFonts w:eastAsia="SimSun"/>
          <w:i/>
          <w:iCs/>
        </w:rPr>
        <w:t xml:space="preserve">, </w:t>
      </w:r>
      <w:r w:rsidR="001A3914" w:rsidRPr="008D7C77">
        <w:rPr>
          <w:rFonts w:eastAsia="SimSun"/>
          <w:b/>
          <w:i/>
          <w:iCs/>
        </w:rPr>
        <w:t>I</w:t>
      </w:r>
      <w:r w:rsidR="001A3914" w:rsidRPr="008D7C77">
        <w:rPr>
          <w:rFonts w:eastAsia="SimSun"/>
          <w:i/>
          <w:iCs/>
          <w:vertAlign w:val="subscript"/>
        </w:rPr>
        <w:t xml:space="preserve">d </w:t>
      </w:r>
      <w:r w:rsidR="001A3914" w:rsidRPr="008D7C77">
        <w:rPr>
          <w:rFonts w:eastAsia="SimSun"/>
          <w:i/>
          <w:iCs/>
        </w:rPr>
        <w:t>is the d×d identity matrix</w:t>
      </w:r>
    </w:p>
    <w:p w14:paraId="31B55BDE" w14:textId="1C5BCDA2" w:rsidR="00DC63BB" w:rsidRDefault="008F36F3" w:rsidP="00BA5B1D">
      <w:r>
        <w:rPr>
          <w:rFonts w:hint="eastAsia"/>
        </w:rPr>
        <w:t xml:space="preserve">we </w:t>
      </w:r>
      <w:r w:rsidR="00FD6C43">
        <w:rPr>
          <w:rFonts w:hint="eastAsia"/>
        </w:rPr>
        <w:t xml:space="preserve">have provided the proposed matrices </w:t>
      </w:r>
      <w:r w:rsidR="003F1813">
        <w:rPr>
          <w:rFonts w:hint="eastAsia"/>
        </w:rPr>
        <w:t xml:space="preserve">for 4x8 and 8x8 cases </w:t>
      </w:r>
      <w:r w:rsidR="00FD6C43">
        <w:rPr>
          <w:rFonts w:hint="eastAsia"/>
        </w:rPr>
        <w:t>as below:</w:t>
      </w:r>
    </w:p>
    <w:p w14:paraId="7FDF97C3" w14:textId="77777777" w:rsidR="007811C5" w:rsidRDefault="007811C5" w:rsidP="007811C5">
      <w:pPr>
        <w:pStyle w:val="TH"/>
      </w:pPr>
      <w:r>
        <w:lastRenderedPageBreak/>
        <w:t>Table B.2.3.</w:t>
      </w:r>
      <w:r>
        <w:rPr>
          <w:lang w:eastAsia="zh-CN"/>
        </w:rPr>
        <w:t>1.</w:t>
      </w:r>
      <w:r>
        <w:t>2-</w:t>
      </w:r>
      <w:r>
        <w:rPr>
          <w:lang w:eastAsia="zh-CN"/>
        </w:rPr>
        <w:t>5</w:t>
      </w:r>
      <w:r>
        <w:t>: MIMO correlation matrices for low correlation</w:t>
      </w:r>
    </w:p>
    <w:tbl>
      <w:tblPr>
        <w:tblW w:w="0" w:type="auto"/>
        <w:tblInd w:w="9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4961"/>
      </w:tblGrid>
      <w:tr w:rsidR="007811C5" w14:paraId="0F8B8992" w14:textId="77777777" w:rsidTr="007811C5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E0DC0" w14:textId="77777777" w:rsidR="007811C5" w:rsidRDefault="007811C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1x2 case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2469B" w14:textId="7F6436F5" w:rsidR="007811C5" w:rsidRDefault="007811C5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GB" w:eastAsia="en-US"/>
                <w14:ligatures w14:val="none"/>
              </w:rPr>
              <w:drawing>
                <wp:inline distT="0" distB="0" distL="0" distR="0" wp14:anchorId="6B7B0087" wp14:editId="4AA38CFA">
                  <wp:extent cx="548640" cy="286385"/>
                  <wp:effectExtent l="0" t="0" r="3810" b="18415"/>
                  <wp:docPr id="51866599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1C5" w14:paraId="75697A6A" w14:textId="77777777" w:rsidTr="007811C5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950AC" w14:textId="77777777" w:rsidR="007811C5" w:rsidRDefault="007811C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1x4 case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BDE4" w14:textId="4E89FAE3" w:rsidR="007811C5" w:rsidRDefault="007811C5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GB" w:eastAsia="en-US"/>
                <w14:ligatures w14:val="none"/>
              </w:rPr>
              <w:drawing>
                <wp:inline distT="0" distB="0" distL="0" distR="0" wp14:anchorId="68D0200B" wp14:editId="7C2FBD9C">
                  <wp:extent cx="461010" cy="286385"/>
                  <wp:effectExtent l="0" t="0" r="15240" b="18415"/>
                  <wp:docPr id="192820002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1C5" w14:paraId="08FBACFE" w14:textId="77777777" w:rsidTr="007811C5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A2340" w14:textId="77777777" w:rsidR="007811C5" w:rsidRDefault="007811C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2x1 case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73A12" w14:textId="5E4EABE8" w:rsidR="007811C5" w:rsidRDefault="007811C5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GB" w:eastAsia="en-US"/>
                <w14:ligatures w14:val="none"/>
              </w:rPr>
              <w:drawing>
                <wp:inline distT="0" distB="0" distL="0" distR="0" wp14:anchorId="136A4082" wp14:editId="3091A409">
                  <wp:extent cx="548640" cy="286385"/>
                  <wp:effectExtent l="0" t="0" r="3810" b="18415"/>
                  <wp:docPr id="177535509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1C5" w14:paraId="2FE73309" w14:textId="77777777" w:rsidTr="007811C5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847B1" w14:textId="77777777" w:rsidR="007811C5" w:rsidRDefault="007811C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2x2 case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32CB7" w14:textId="6865643B" w:rsidR="007811C5" w:rsidRDefault="007811C5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GB" w:eastAsia="en-US"/>
                <w14:ligatures w14:val="none"/>
              </w:rPr>
              <w:drawing>
                <wp:inline distT="0" distB="0" distL="0" distR="0" wp14:anchorId="6E396E07" wp14:editId="5E07B2DB">
                  <wp:extent cx="461010" cy="286385"/>
                  <wp:effectExtent l="0" t="0" r="15240" b="18415"/>
                  <wp:docPr id="149489732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1C5" w14:paraId="5247ADD6" w14:textId="77777777" w:rsidTr="007811C5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DAFD8" w14:textId="77777777" w:rsidR="007811C5" w:rsidRDefault="007811C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2x4 case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FC78F" w14:textId="3AC0CEE4" w:rsidR="007811C5" w:rsidRDefault="007811C5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GB" w:eastAsia="en-US"/>
                <w14:ligatures w14:val="none"/>
              </w:rPr>
              <w:drawing>
                <wp:inline distT="0" distB="0" distL="0" distR="0" wp14:anchorId="2C3EE23A" wp14:editId="7FFA2740">
                  <wp:extent cx="461010" cy="286385"/>
                  <wp:effectExtent l="0" t="0" r="15240" b="18415"/>
                  <wp:docPr id="68461078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1C5" w14:paraId="775C02BE" w14:textId="77777777" w:rsidTr="007811C5">
        <w:trPr>
          <w:trHeight w:val="19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4D25F" w14:textId="77777777" w:rsidR="007811C5" w:rsidRDefault="007811C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4x1 case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74201" w14:textId="241F2757" w:rsidR="007811C5" w:rsidRDefault="007811C5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GB" w:eastAsia="ko-KR"/>
                <w14:ligatures w14:val="none"/>
              </w:rPr>
              <w:drawing>
                <wp:inline distT="0" distB="0" distL="0" distR="0" wp14:anchorId="0379A344" wp14:editId="0D9EE761">
                  <wp:extent cx="461010" cy="286385"/>
                  <wp:effectExtent l="0" t="0" r="15240" b="18415"/>
                  <wp:docPr id="138333125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1C5" w14:paraId="274975BC" w14:textId="77777777" w:rsidTr="007811C5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21FD2" w14:textId="77777777" w:rsidR="007811C5" w:rsidRDefault="007811C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4x2 case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B8B3D" w14:textId="46F820A8" w:rsidR="007811C5" w:rsidRDefault="007811C5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GB" w:eastAsia="en-US"/>
                <w14:ligatures w14:val="none"/>
              </w:rPr>
              <w:drawing>
                <wp:inline distT="0" distB="0" distL="0" distR="0" wp14:anchorId="6C791329" wp14:editId="13FF5F4F">
                  <wp:extent cx="461010" cy="286385"/>
                  <wp:effectExtent l="0" t="0" r="15240" b="18415"/>
                  <wp:docPr id="87087564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1C5" w14:paraId="4B5A48EE" w14:textId="77777777" w:rsidTr="007811C5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66737" w14:textId="77777777" w:rsidR="007811C5" w:rsidRDefault="007811C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4x4 case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2927A" w14:textId="2C319ABC" w:rsidR="007811C5" w:rsidRDefault="007811C5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GB" w:eastAsia="en-US"/>
                <w14:ligatures w14:val="none"/>
              </w:rPr>
              <w:drawing>
                <wp:inline distT="0" distB="0" distL="0" distR="0" wp14:anchorId="7BE0F338" wp14:editId="762CB53B">
                  <wp:extent cx="548640" cy="286385"/>
                  <wp:effectExtent l="0" t="0" r="3810" b="18415"/>
                  <wp:docPr id="8076193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1C5" w14:paraId="05B36E44" w14:textId="77777777" w:rsidTr="007811C5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CC0E7" w14:textId="77777777" w:rsidR="007811C5" w:rsidRDefault="007811C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4x8 case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15415" w14:textId="74074D17" w:rsidR="007811C5" w:rsidRDefault="002E6A9C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32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32"/>
                      </w:rPr>
                      <m:t>low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3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3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8"/>
                        <w:szCs w:val="3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32"/>
                      </w:rPr>
                      <m:t>32</m:t>
                    </m:r>
                  </m:sub>
                </m:sSub>
              </m:oMath>
            </m:oMathPara>
          </w:p>
        </w:tc>
      </w:tr>
      <w:tr w:rsidR="007811C5" w14:paraId="07EFE391" w14:textId="77777777" w:rsidTr="007811C5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9E8DD" w14:textId="77777777" w:rsidR="007811C5" w:rsidRDefault="007811C5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8x8 case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74F09" w14:textId="08F0423A" w:rsidR="007811C5" w:rsidRDefault="002E6A9C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Arial" w:cs="Arial"/>
                        <w:i/>
                        <w:sz w:val="28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  <w:sz w:val="28"/>
                        <w:szCs w:val="32"/>
                      </w:rPr>
                      <m:t>R</m:t>
                    </m:r>
                  </m:e>
                  <m:sub>
                    <m:r>
                      <w:rPr>
                        <w:rFonts w:ascii="Cambria Math" w:hAnsi="Arial" w:cs="Arial"/>
                        <w:sz w:val="28"/>
                        <w:szCs w:val="32"/>
                      </w:rPr>
                      <m:t>low</m:t>
                    </m:r>
                  </m:sub>
                </m:sSub>
                <m:r>
                  <w:rPr>
                    <w:rFonts w:ascii="Cambria Math" w:hAnsi="Arial" w:cs="Arial"/>
                    <w:sz w:val="28"/>
                    <w:szCs w:val="32"/>
                  </w:rPr>
                  <m:t>=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28"/>
                        <w:szCs w:val="3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Arial" w:cs="Arial"/>
                        <w:sz w:val="28"/>
                        <w:szCs w:val="32"/>
                      </w:rPr>
                      <m:t>I</m:t>
                    </m:r>
                  </m:e>
                  <m:sub>
                    <m:r>
                      <w:rPr>
                        <w:rFonts w:ascii="Cambria Math" w:hAnsi="Arial" w:cs="Arial"/>
                        <w:sz w:val="28"/>
                        <w:szCs w:val="32"/>
                      </w:rPr>
                      <m:t>64</m:t>
                    </m:r>
                  </m:sub>
                </m:sSub>
              </m:oMath>
            </m:oMathPara>
          </w:p>
        </w:tc>
      </w:tr>
    </w:tbl>
    <w:p w14:paraId="7E0CD0DD" w14:textId="77777777" w:rsidR="00FD6C43" w:rsidRDefault="00FD6C43" w:rsidP="00BA5B1D"/>
    <w:p w14:paraId="0CA8E5CF" w14:textId="6A3A6F58" w:rsidR="00AC42AB" w:rsidRDefault="0078791B" w:rsidP="00BA5B1D">
      <w:r>
        <w:rPr>
          <w:rFonts w:hint="eastAsia"/>
        </w:rPr>
        <w:t xml:space="preserve">For the </w:t>
      </w:r>
      <w:r w:rsidR="000E7E97">
        <w:rPr>
          <w:rFonts w:hint="eastAsia"/>
        </w:rPr>
        <w:t xml:space="preserve">2x8 </w:t>
      </w:r>
      <w:r>
        <w:rPr>
          <w:rFonts w:hint="eastAsia"/>
        </w:rPr>
        <w:t xml:space="preserve">medium B correlation, </w:t>
      </w:r>
      <w:r w:rsidR="003F1813">
        <w:rPr>
          <w:rFonts w:hint="eastAsia"/>
        </w:rPr>
        <w:t>we</w:t>
      </w:r>
      <w:r w:rsidR="00FA71B1">
        <w:rPr>
          <w:rFonts w:hint="eastAsia"/>
        </w:rPr>
        <w:t xml:space="preserve"> have generated the matrices [2] </w:t>
      </w:r>
      <w:r w:rsidR="00AC42AB">
        <w:rPr>
          <w:rFonts w:hint="eastAsia"/>
        </w:rPr>
        <w:t xml:space="preserve">following the </w:t>
      </w:r>
      <w:r w:rsidR="00B07198">
        <w:rPr>
          <w:rFonts w:hint="eastAsia"/>
        </w:rPr>
        <w:t>formula</w:t>
      </w:r>
      <w:r w:rsidR="00AC42AB">
        <w:rPr>
          <w:rFonts w:hint="eastAsia"/>
        </w:rPr>
        <w:t xml:space="preserve"> </w:t>
      </w:r>
      <w:r w:rsidR="00FA71B1">
        <w:rPr>
          <w:rFonts w:hint="eastAsia"/>
        </w:rPr>
        <w:t>below:</w:t>
      </w:r>
    </w:p>
    <w:p w14:paraId="14274306" w14:textId="36D453D0" w:rsidR="00B54A9E" w:rsidRPr="00B54A9E" w:rsidRDefault="002E6A9C" w:rsidP="00DC63BB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spat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gNB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&amp;1</m:t>
                  </m:r>
                  <m:r>
                    <m:rPr>
                      <m:nor/>
                    </m:rPr>
                    <m:t xml:space="preserve">        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&amp;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</w:rPr>
                        <m:t>*</m:t>
                      </m:r>
                    </m:sup>
                  </m:sSup>
                  <m:r>
                    <m:rPr>
                      <m:nor/>
                    </m:rPr>
                    <m:t xml:space="preserve">    1</m:t>
                  </m:r>
                </m:e>
              </m:eqArr>
            </m:e>
          </m:d>
          <m:r>
            <m:rPr>
              <m:sty m:val="p"/>
            </m:rPr>
            <w:rPr>
              <w:rFonts w:ascii="Cambria Math" w:hAnsi="Cambria Math" w:cs="Cambria Math"/>
            </w:rPr>
            <m:t>⊗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8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9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16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25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36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9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16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25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36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9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16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25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9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16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16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hAnsi="Cambria Math"/>
                      </w:rPr>
                      <m:t>t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9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25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16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36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25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16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49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36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25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16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49</m:t>
                                </m:r>
                              </m:den>
                            </m:f>
                          </m:sup>
                        </m:sSup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</m:oMath>
      </m:oMathPara>
    </w:p>
    <w:p w14:paraId="6E1790FE" w14:textId="77777777" w:rsidR="000D1FD4" w:rsidRDefault="000D1FD4" w:rsidP="00DC63BB"/>
    <w:p w14:paraId="68499FBE" w14:textId="088B9674" w:rsidR="00DC63BB" w:rsidRPr="00B54A9E" w:rsidRDefault="007876B3" w:rsidP="00DC63BB">
      <w:r>
        <w:rPr>
          <w:rFonts w:hint="eastAsia"/>
        </w:rPr>
        <w:t xml:space="preserve">The </w:t>
      </w:r>
      <w:r>
        <w:t>corresponding</w:t>
      </w:r>
      <w:r>
        <w:rPr>
          <w:rFonts w:hint="eastAsia"/>
        </w:rPr>
        <w:t xml:space="preserve"> changes</w:t>
      </w:r>
      <w:r w:rsidR="00B07198">
        <w:rPr>
          <w:rFonts w:hint="eastAsia"/>
        </w:rPr>
        <w:t xml:space="preserve"> to the specification</w:t>
      </w:r>
      <w:r w:rsidR="00915B99">
        <w:rPr>
          <w:rFonts w:hint="eastAsia"/>
        </w:rPr>
        <w:t>[1]</w:t>
      </w:r>
      <w:r>
        <w:rPr>
          <w:rFonts w:hint="eastAsia"/>
        </w:rPr>
        <w:t xml:space="preserve"> have been captured in our companion CR [2]. </w:t>
      </w:r>
    </w:p>
    <w:p w14:paraId="13C28E2A" w14:textId="4ED1E6CD" w:rsidR="007D19BA" w:rsidRPr="007B0893" w:rsidRDefault="00671A1E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>4</w:t>
      </w:r>
      <w:r w:rsidR="007D19BA" w:rsidRPr="007B0893">
        <w:rPr>
          <w:lang w:val="en-US"/>
        </w:rPr>
        <w:tab/>
        <w:t>Summary</w:t>
      </w:r>
    </w:p>
    <w:p w14:paraId="6FC31CF6" w14:textId="6BDA4D1A" w:rsidR="007D19BA" w:rsidRDefault="007D19BA" w:rsidP="00D77CEF">
      <w:r w:rsidRPr="007B0893">
        <w:t>In this contribut</w:t>
      </w:r>
      <w:r w:rsidR="009A4C6C">
        <w:rPr>
          <w:rFonts w:hint="eastAsia"/>
        </w:rPr>
        <w:t>ion, we shared our views on</w:t>
      </w:r>
      <w:r w:rsidR="00957F92">
        <w:rPr>
          <w:rFonts w:hint="eastAsia"/>
        </w:rPr>
        <w:t xml:space="preserve"> the</w:t>
      </w:r>
      <w:r w:rsidR="00AF01EF">
        <w:rPr>
          <w:rFonts w:hint="eastAsia"/>
        </w:rPr>
        <w:t xml:space="preserve"> solution to missing MIMO correlation matrices for 8Rx cases</w:t>
      </w:r>
      <w:r w:rsidR="00D24470">
        <w:rPr>
          <w:rFonts w:hint="eastAsia"/>
        </w:rPr>
        <w:t xml:space="preserve">. </w:t>
      </w:r>
      <w:r w:rsidR="008E0904">
        <w:rPr>
          <w:rFonts w:hint="eastAsia"/>
        </w:rPr>
        <w:t>Our proposals are summarized as follows:</w:t>
      </w:r>
    </w:p>
    <w:p w14:paraId="659F9574" w14:textId="7237B01C" w:rsidR="00120D6C" w:rsidRPr="001C516B" w:rsidRDefault="00120D6C" w:rsidP="00120D6C">
      <w:pPr>
        <w:rPr>
          <w:b/>
          <w:bCs/>
          <w:i/>
          <w:iCs/>
        </w:rPr>
      </w:pPr>
      <w:r w:rsidRPr="001C516B">
        <w:rPr>
          <w:rFonts w:hint="eastAsia"/>
          <w:b/>
          <w:bCs/>
          <w:i/>
          <w:iCs/>
        </w:rPr>
        <w:t>Observation 1:</w:t>
      </w:r>
      <w:r>
        <w:rPr>
          <w:rFonts w:hint="eastAsia"/>
          <w:b/>
          <w:bCs/>
          <w:i/>
          <w:iCs/>
        </w:rPr>
        <w:t xml:space="preserve"> </w:t>
      </w:r>
      <w:r w:rsidR="007C0BDE">
        <w:rPr>
          <w:rFonts w:hint="eastAsia"/>
          <w:b/>
          <w:bCs/>
          <w:i/>
          <w:iCs/>
        </w:rPr>
        <w:t>There are no MIMO correlation matrices for 2x8, 4x8 and 8x8 cases in the specification</w:t>
      </w:r>
    </w:p>
    <w:p w14:paraId="1D20EFB2" w14:textId="572D50C2" w:rsidR="00120D6C" w:rsidRDefault="00120D6C" w:rsidP="00F21400">
      <w:pPr>
        <w:jc w:val="both"/>
      </w:pPr>
      <w:r w:rsidRPr="005E7A84">
        <w:rPr>
          <w:rFonts w:hint="eastAsia"/>
          <w:b/>
          <w:bCs/>
          <w:i/>
          <w:iCs/>
        </w:rPr>
        <w:t xml:space="preserve">Proposal 1: </w:t>
      </w:r>
      <w:r w:rsidR="004451F2">
        <w:rPr>
          <w:rFonts w:hint="eastAsia"/>
          <w:b/>
          <w:bCs/>
          <w:i/>
          <w:iCs/>
        </w:rPr>
        <w:t>Add corresponding MIMO correlation matrices for 2x8, 4x8 and 8x8 cases</w:t>
      </w:r>
      <w:r w:rsidR="00F21400">
        <w:rPr>
          <w:rFonts w:hint="eastAsia"/>
          <w:b/>
          <w:bCs/>
          <w:i/>
          <w:iCs/>
        </w:rPr>
        <w:t xml:space="preserve"> into the specification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37B50AA9" w14:textId="3E145EDA" w:rsidR="00BD6946" w:rsidRDefault="00BD6946" w:rsidP="00BD6946">
      <w:pPr>
        <w:ind w:left="720" w:hanging="720"/>
        <w:rPr>
          <w:rFonts w:cstheme="minorHAnsi"/>
        </w:rPr>
      </w:pPr>
      <w:r>
        <w:rPr>
          <w:rFonts w:cstheme="minorHAnsi" w:hint="eastAsia"/>
        </w:rPr>
        <w:t>[1]</w:t>
      </w:r>
      <w:r>
        <w:rPr>
          <w:rFonts w:cstheme="minorHAnsi"/>
        </w:rPr>
        <w:tab/>
      </w:r>
      <w:r w:rsidR="00F21400">
        <w:rPr>
          <w:rFonts w:cstheme="minorHAnsi" w:hint="eastAsia"/>
        </w:rPr>
        <w:t>TS38.101-4</w:t>
      </w:r>
    </w:p>
    <w:p w14:paraId="247028CA" w14:textId="217D1091" w:rsidR="00F21400" w:rsidRDefault="00F21400" w:rsidP="00BD6946">
      <w:pPr>
        <w:ind w:left="720" w:hanging="720"/>
        <w:rPr>
          <w:rFonts w:cstheme="minorHAnsi"/>
        </w:rPr>
      </w:pPr>
      <w:r>
        <w:rPr>
          <w:rFonts w:cstheme="minorHAnsi" w:hint="eastAsia"/>
        </w:rPr>
        <w:t>[2]</w:t>
      </w:r>
      <w:r>
        <w:rPr>
          <w:rFonts w:cstheme="minorHAnsi"/>
        </w:rPr>
        <w:tab/>
      </w:r>
      <w:r>
        <w:rPr>
          <w:rFonts w:cstheme="minorHAnsi" w:hint="eastAsia"/>
        </w:rPr>
        <w:t>R4-241</w:t>
      </w:r>
      <w:r w:rsidR="002E6A9C">
        <w:rPr>
          <w:rFonts w:cstheme="minorHAnsi" w:hint="eastAsia"/>
        </w:rPr>
        <w:t>9333</w:t>
      </w:r>
      <w:r>
        <w:rPr>
          <w:rFonts w:cstheme="minorHAnsi" w:hint="eastAsia"/>
        </w:rPr>
        <w:t>: CR to 38.101-4 Add the MIMO correlation matrices for 8Rx cases, Ericsson, RAN4 #113 meeting, Orlando, US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A3446"/>
    <w:multiLevelType w:val="hybridMultilevel"/>
    <w:tmpl w:val="2D569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7"/>
  </w:num>
  <w:num w:numId="2" w16cid:durableId="1965186956">
    <w:abstractNumId w:val="12"/>
  </w:num>
  <w:num w:numId="3" w16cid:durableId="1972903787">
    <w:abstractNumId w:val="16"/>
  </w:num>
  <w:num w:numId="4" w16cid:durableId="492379697">
    <w:abstractNumId w:val="8"/>
  </w:num>
  <w:num w:numId="5" w16cid:durableId="290675087">
    <w:abstractNumId w:val="4"/>
  </w:num>
  <w:num w:numId="6" w16cid:durableId="1693874175">
    <w:abstractNumId w:val="1"/>
  </w:num>
  <w:num w:numId="7" w16cid:durableId="2136487866">
    <w:abstractNumId w:val="5"/>
  </w:num>
  <w:num w:numId="8" w16cid:durableId="737285413">
    <w:abstractNumId w:val="15"/>
  </w:num>
  <w:num w:numId="9" w16cid:durableId="195117959">
    <w:abstractNumId w:val="13"/>
  </w:num>
  <w:num w:numId="10" w16cid:durableId="823396869">
    <w:abstractNumId w:val="0"/>
  </w:num>
  <w:num w:numId="11" w16cid:durableId="1872958898">
    <w:abstractNumId w:val="3"/>
  </w:num>
  <w:num w:numId="12" w16cid:durableId="183983214">
    <w:abstractNumId w:val="9"/>
  </w:num>
  <w:num w:numId="13" w16cid:durableId="1358431342">
    <w:abstractNumId w:val="6"/>
  </w:num>
  <w:num w:numId="14" w16cid:durableId="227809996">
    <w:abstractNumId w:val="7"/>
  </w:num>
  <w:num w:numId="15" w16cid:durableId="589433677">
    <w:abstractNumId w:val="14"/>
  </w:num>
  <w:num w:numId="16" w16cid:durableId="551766971">
    <w:abstractNumId w:val="11"/>
  </w:num>
  <w:num w:numId="17" w16cid:durableId="150877730">
    <w:abstractNumId w:val="2"/>
  </w:num>
  <w:num w:numId="18" w16cid:durableId="3504927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20BEC"/>
    <w:rsid w:val="0002128F"/>
    <w:rsid w:val="00022562"/>
    <w:rsid w:val="00022AAF"/>
    <w:rsid w:val="00027B4B"/>
    <w:rsid w:val="00034389"/>
    <w:rsid w:val="00034B41"/>
    <w:rsid w:val="00035308"/>
    <w:rsid w:val="000417A5"/>
    <w:rsid w:val="00045765"/>
    <w:rsid w:val="000458D2"/>
    <w:rsid w:val="00053F06"/>
    <w:rsid w:val="0006407D"/>
    <w:rsid w:val="00064547"/>
    <w:rsid w:val="000711F0"/>
    <w:rsid w:val="000714E3"/>
    <w:rsid w:val="00073ABD"/>
    <w:rsid w:val="00087477"/>
    <w:rsid w:val="00096192"/>
    <w:rsid w:val="0009773F"/>
    <w:rsid w:val="000A0E80"/>
    <w:rsid w:val="000B49A3"/>
    <w:rsid w:val="000B71E4"/>
    <w:rsid w:val="000C21E0"/>
    <w:rsid w:val="000C31C0"/>
    <w:rsid w:val="000C54A1"/>
    <w:rsid w:val="000C60E4"/>
    <w:rsid w:val="000C7BEE"/>
    <w:rsid w:val="000D10CE"/>
    <w:rsid w:val="000D1FD4"/>
    <w:rsid w:val="000D470D"/>
    <w:rsid w:val="000D7046"/>
    <w:rsid w:val="000E067F"/>
    <w:rsid w:val="000E2D4A"/>
    <w:rsid w:val="000E31EE"/>
    <w:rsid w:val="000E7133"/>
    <w:rsid w:val="000E7E97"/>
    <w:rsid w:val="000F2924"/>
    <w:rsid w:val="000F73FB"/>
    <w:rsid w:val="0010146F"/>
    <w:rsid w:val="00102D02"/>
    <w:rsid w:val="0010319F"/>
    <w:rsid w:val="00110301"/>
    <w:rsid w:val="00110490"/>
    <w:rsid w:val="00111067"/>
    <w:rsid w:val="0011136E"/>
    <w:rsid w:val="00112C52"/>
    <w:rsid w:val="001146BF"/>
    <w:rsid w:val="00120D6C"/>
    <w:rsid w:val="0012314F"/>
    <w:rsid w:val="00123F40"/>
    <w:rsid w:val="00124628"/>
    <w:rsid w:val="001279CD"/>
    <w:rsid w:val="001323FC"/>
    <w:rsid w:val="001326E6"/>
    <w:rsid w:val="00144778"/>
    <w:rsid w:val="001447F0"/>
    <w:rsid w:val="001502EF"/>
    <w:rsid w:val="0015340C"/>
    <w:rsid w:val="00154170"/>
    <w:rsid w:val="001553C4"/>
    <w:rsid w:val="00156B35"/>
    <w:rsid w:val="001615AE"/>
    <w:rsid w:val="00165944"/>
    <w:rsid w:val="001712CF"/>
    <w:rsid w:val="001730A0"/>
    <w:rsid w:val="001758EA"/>
    <w:rsid w:val="00176B59"/>
    <w:rsid w:val="00180E9E"/>
    <w:rsid w:val="00181C21"/>
    <w:rsid w:val="0018413C"/>
    <w:rsid w:val="00185981"/>
    <w:rsid w:val="00186A57"/>
    <w:rsid w:val="00186FB5"/>
    <w:rsid w:val="0019374E"/>
    <w:rsid w:val="00194DD3"/>
    <w:rsid w:val="001A130B"/>
    <w:rsid w:val="001A2F7E"/>
    <w:rsid w:val="001A3914"/>
    <w:rsid w:val="001A7B1B"/>
    <w:rsid w:val="001B6E86"/>
    <w:rsid w:val="001C0C8F"/>
    <w:rsid w:val="001C134F"/>
    <w:rsid w:val="001C516B"/>
    <w:rsid w:val="001D3026"/>
    <w:rsid w:val="001D4BC4"/>
    <w:rsid w:val="001E2708"/>
    <w:rsid w:val="001E33A2"/>
    <w:rsid w:val="001E4DBA"/>
    <w:rsid w:val="001F08F3"/>
    <w:rsid w:val="001F3A87"/>
    <w:rsid w:val="00205E8C"/>
    <w:rsid w:val="00210458"/>
    <w:rsid w:val="002105D3"/>
    <w:rsid w:val="00210685"/>
    <w:rsid w:val="00214CBD"/>
    <w:rsid w:val="00215542"/>
    <w:rsid w:val="002253F0"/>
    <w:rsid w:val="00225C6C"/>
    <w:rsid w:val="002269AD"/>
    <w:rsid w:val="002272AC"/>
    <w:rsid w:val="002343BC"/>
    <w:rsid w:val="00236C27"/>
    <w:rsid w:val="002378F1"/>
    <w:rsid w:val="00240002"/>
    <w:rsid w:val="002408F1"/>
    <w:rsid w:val="00243CA6"/>
    <w:rsid w:val="00247016"/>
    <w:rsid w:val="00254D0E"/>
    <w:rsid w:val="00254D55"/>
    <w:rsid w:val="002713B3"/>
    <w:rsid w:val="00273D7C"/>
    <w:rsid w:val="00274062"/>
    <w:rsid w:val="00274AEA"/>
    <w:rsid w:val="00274CAB"/>
    <w:rsid w:val="00276773"/>
    <w:rsid w:val="0028051B"/>
    <w:rsid w:val="002867F6"/>
    <w:rsid w:val="002871D3"/>
    <w:rsid w:val="00292F89"/>
    <w:rsid w:val="00293CDA"/>
    <w:rsid w:val="0029483E"/>
    <w:rsid w:val="002B5819"/>
    <w:rsid w:val="002C5092"/>
    <w:rsid w:val="002C6151"/>
    <w:rsid w:val="002D308F"/>
    <w:rsid w:val="002D6E90"/>
    <w:rsid w:val="002E1A9E"/>
    <w:rsid w:val="002E3405"/>
    <w:rsid w:val="002E4966"/>
    <w:rsid w:val="002E6A9C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71B5"/>
    <w:rsid w:val="0032160E"/>
    <w:rsid w:val="0032218F"/>
    <w:rsid w:val="00327445"/>
    <w:rsid w:val="00327BAC"/>
    <w:rsid w:val="00333DE3"/>
    <w:rsid w:val="00335D6C"/>
    <w:rsid w:val="0033609F"/>
    <w:rsid w:val="00344DB7"/>
    <w:rsid w:val="00346988"/>
    <w:rsid w:val="003607D5"/>
    <w:rsid w:val="00372A91"/>
    <w:rsid w:val="00375E9D"/>
    <w:rsid w:val="003828B1"/>
    <w:rsid w:val="00385467"/>
    <w:rsid w:val="003929E9"/>
    <w:rsid w:val="00393719"/>
    <w:rsid w:val="003954D7"/>
    <w:rsid w:val="003A1196"/>
    <w:rsid w:val="003A1C85"/>
    <w:rsid w:val="003A5655"/>
    <w:rsid w:val="003A674D"/>
    <w:rsid w:val="003A6FDD"/>
    <w:rsid w:val="003B6016"/>
    <w:rsid w:val="003B6150"/>
    <w:rsid w:val="003D4C9C"/>
    <w:rsid w:val="003E3BBA"/>
    <w:rsid w:val="003E761C"/>
    <w:rsid w:val="003F1813"/>
    <w:rsid w:val="00401482"/>
    <w:rsid w:val="00402A67"/>
    <w:rsid w:val="00404FB4"/>
    <w:rsid w:val="00407359"/>
    <w:rsid w:val="0041118A"/>
    <w:rsid w:val="00412D47"/>
    <w:rsid w:val="00413B36"/>
    <w:rsid w:val="00414BFD"/>
    <w:rsid w:val="00417AB8"/>
    <w:rsid w:val="00417E34"/>
    <w:rsid w:val="00420A56"/>
    <w:rsid w:val="004222CD"/>
    <w:rsid w:val="004309F7"/>
    <w:rsid w:val="00430F2C"/>
    <w:rsid w:val="00431C5E"/>
    <w:rsid w:val="004451F2"/>
    <w:rsid w:val="00447437"/>
    <w:rsid w:val="00463BDC"/>
    <w:rsid w:val="00465000"/>
    <w:rsid w:val="00467D31"/>
    <w:rsid w:val="00474649"/>
    <w:rsid w:val="0047672E"/>
    <w:rsid w:val="0048091F"/>
    <w:rsid w:val="0048435D"/>
    <w:rsid w:val="0048664A"/>
    <w:rsid w:val="00490BFE"/>
    <w:rsid w:val="00495E9A"/>
    <w:rsid w:val="00496C86"/>
    <w:rsid w:val="004A30CB"/>
    <w:rsid w:val="004B240B"/>
    <w:rsid w:val="004B3A4A"/>
    <w:rsid w:val="004B4605"/>
    <w:rsid w:val="004B4CB6"/>
    <w:rsid w:val="004B6D5A"/>
    <w:rsid w:val="004C0697"/>
    <w:rsid w:val="004C1803"/>
    <w:rsid w:val="004C4185"/>
    <w:rsid w:val="004C5E34"/>
    <w:rsid w:val="004D0BC3"/>
    <w:rsid w:val="004D46B9"/>
    <w:rsid w:val="004D68C0"/>
    <w:rsid w:val="004E0101"/>
    <w:rsid w:val="004F3700"/>
    <w:rsid w:val="004F7C6F"/>
    <w:rsid w:val="005029C0"/>
    <w:rsid w:val="00505D6F"/>
    <w:rsid w:val="0051120B"/>
    <w:rsid w:val="00511D2F"/>
    <w:rsid w:val="00511D4D"/>
    <w:rsid w:val="00515B52"/>
    <w:rsid w:val="00516469"/>
    <w:rsid w:val="00521F0C"/>
    <w:rsid w:val="0052720C"/>
    <w:rsid w:val="00542820"/>
    <w:rsid w:val="005501CB"/>
    <w:rsid w:val="00551E92"/>
    <w:rsid w:val="00552D25"/>
    <w:rsid w:val="00561F17"/>
    <w:rsid w:val="0056429A"/>
    <w:rsid w:val="00570499"/>
    <w:rsid w:val="0058059E"/>
    <w:rsid w:val="00580788"/>
    <w:rsid w:val="00581154"/>
    <w:rsid w:val="00582034"/>
    <w:rsid w:val="00587BCE"/>
    <w:rsid w:val="005905BC"/>
    <w:rsid w:val="0059087D"/>
    <w:rsid w:val="00590EF5"/>
    <w:rsid w:val="00592BDD"/>
    <w:rsid w:val="005A25BA"/>
    <w:rsid w:val="005A2D8F"/>
    <w:rsid w:val="005B198B"/>
    <w:rsid w:val="005B5EAF"/>
    <w:rsid w:val="005C1949"/>
    <w:rsid w:val="005C3AC9"/>
    <w:rsid w:val="005C52DE"/>
    <w:rsid w:val="005D5E4E"/>
    <w:rsid w:val="005E1A1D"/>
    <w:rsid w:val="005E2843"/>
    <w:rsid w:val="005E2B53"/>
    <w:rsid w:val="005E73FA"/>
    <w:rsid w:val="005E75E4"/>
    <w:rsid w:val="005E7A84"/>
    <w:rsid w:val="005E7B37"/>
    <w:rsid w:val="005F0751"/>
    <w:rsid w:val="005F0C0A"/>
    <w:rsid w:val="006038AA"/>
    <w:rsid w:val="00603F66"/>
    <w:rsid w:val="00604C28"/>
    <w:rsid w:val="00604E31"/>
    <w:rsid w:val="00607DF7"/>
    <w:rsid w:val="00611583"/>
    <w:rsid w:val="00615E6D"/>
    <w:rsid w:val="00617253"/>
    <w:rsid w:val="00622030"/>
    <w:rsid w:val="006246CC"/>
    <w:rsid w:val="006327F7"/>
    <w:rsid w:val="00641F45"/>
    <w:rsid w:val="00641FC7"/>
    <w:rsid w:val="0064291D"/>
    <w:rsid w:val="00646525"/>
    <w:rsid w:val="00651FC9"/>
    <w:rsid w:val="006633BD"/>
    <w:rsid w:val="006707B1"/>
    <w:rsid w:val="00671A1E"/>
    <w:rsid w:val="0067248D"/>
    <w:rsid w:val="00675864"/>
    <w:rsid w:val="00676FDF"/>
    <w:rsid w:val="006829AB"/>
    <w:rsid w:val="00682D45"/>
    <w:rsid w:val="006937A0"/>
    <w:rsid w:val="00693D77"/>
    <w:rsid w:val="006A0836"/>
    <w:rsid w:val="006A385C"/>
    <w:rsid w:val="006A7C14"/>
    <w:rsid w:val="006B0C82"/>
    <w:rsid w:val="006B1C5A"/>
    <w:rsid w:val="006B3D0B"/>
    <w:rsid w:val="006B4272"/>
    <w:rsid w:val="006C1FD7"/>
    <w:rsid w:val="006C6D65"/>
    <w:rsid w:val="006C7991"/>
    <w:rsid w:val="006D0538"/>
    <w:rsid w:val="006D5018"/>
    <w:rsid w:val="006D6D56"/>
    <w:rsid w:val="006E09C2"/>
    <w:rsid w:val="006E29F6"/>
    <w:rsid w:val="006F7416"/>
    <w:rsid w:val="0070001B"/>
    <w:rsid w:val="00700318"/>
    <w:rsid w:val="0070190F"/>
    <w:rsid w:val="00702438"/>
    <w:rsid w:val="00703BBD"/>
    <w:rsid w:val="00703CEA"/>
    <w:rsid w:val="007063CC"/>
    <w:rsid w:val="00707722"/>
    <w:rsid w:val="00712037"/>
    <w:rsid w:val="007130C3"/>
    <w:rsid w:val="00713A34"/>
    <w:rsid w:val="00715EDB"/>
    <w:rsid w:val="007167BE"/>
    <w:rsid w:val="0072034A"/>
    <w:rsid w:val="0072377A"/>
    <w:rsid w:val="007261AB"/>
    <w:rsid w:val="007325DA"/>
    <w:rsid w:val="007356F1"/>
    <w:rsid w:val="00735F25"/>
    <w:rsid w:val="00737F72"/>
    <w:rsid w:val="00740316"/>
    <w:rsid w:val="0074398D"/>
    <w:rsid w:val="00745C1D"/>
    <w:rsid w:val="00750FC6"/>
    <w:rsid w:val="007537E3"/>
    <w:rsid w:val="00754820"/>
    <w:rsid w:val="0075507E"/>
    <w:rsid w:val="007562D9"/>
    <w:rsid w:val="00763506"/>
    <w:rsid w:val="00764A06"/>
    <w:rsid w:val="007656F7"/>
    <w:rsid w:val="00771444"/>
    <w:rsid w:val="00773D75"/>
    <w:rsid w:val="007763B9"/>
    <w:rsid w:val="007800AB"/>
    <w:rsid w:val="007811C5"/>
    <w:rsid w:val="007812BF"/>
    <w:rsid w:val="007876B3"/>
    <w:rsid w:val="0078791B"/>
    <w:rsid w:val="00795754"/>
    <w:rsid w:val="00796742"/>
    <w:rsid w:val="007A30C3"/>
    <w:rsid w:val="007A3872"/>
    <w:rsid w:val="007A4EA0"/>
    <w:rsid w:val="007C0B9B"/>
    <w:rsid w:val="007C0BDE"/>
    <w:rsid w:val="007C41AB"/>
    <w:rsid w:val="007C6C22"/>
    <w:rsid w:val="007D19BA"/>
    <w:rsid w:val="007D3F96"/>
    <w:rsid w:val="007E3F3A"/>
    <w:rsid w:val="007E7492"/>
    <w:rsid w:val="007E7927"/>
    <w:rsid w:val="007F254D"/>
    <w:rsid w:val="007F462B"/>
    <w:rsid w:val="007F6343"/>
    <w:rsid w:val="00802126"/>
    <w:rsid w:val="00806E64"/>
    <w:rsid w:val="00807E7A"/>
    <w:rsid w:val="00811E78"/>
    <w:rsid w:val="00812D72"/>
    <w:rsid w:val="00821C70"/>
    <w:rsid w:val="008250D4"/>
    <w:rsid w:val="008256B4"/>
    <w:rsid w:val="008277C1"/>
    <w:rsid w:val="00831443"/>
    <w:rsid w:val="00831C54"/>
    <w:rsid w:val="008321AF"/>
    <w:rsid w:val="008325AA"/>
    <w:rsid w:val="00833AFC"/>
    <w:rsid w:val="00834B68"/>
    <w:rsid w:val="00837C96"/>
    <w:rsid w:val="008708EE"/>
    <w:rsid w:val="0087233F"/>
    <w:rsid w:val="00875D16"/>
    <w:rsid w:val="008849EC"/>
    <w:rsid w:val="008852D7"/>
    <w:rsid w:val="00893AB1"/>
    <w:rsid w:val="00896373"/>
    <w:rsid w:val="008A450E"/>
    <w:rsid w:val="008A45B5"/>
    <w:rsid w:val="008B0C95"/>
    <w:rsid w:val="008B4008"/>
    <w:rsid w:val="008B418B"/>
    <w:rsid w:val="008D2123"/>
    <w:rsid w:val="008D7C77"/>
    <w:rsid w:val="008E0904"/>
    <w:rsid w:val="008E40C7"/>
    <w:rsid w:val="008E56C3"/>
    <w:rsid w:val="008F0C8E"/>
    <w:rsid w:val="008F36F3"/>
    <w:rsid w:val="008F39D8"/>
    <w:rsid w:val="008F57AB"/>
    <w:rsid w:val="008F6E7F"/>
    <w:rsid w:val="0090430A"/>
    <w:rsid w:val="00907B81"/>
    <w:rsid w:val="00915B99"/>
    <w:rsid w:val="009209FF"/>
    <w:rsid w:val="00920CBE"/>
    <w:rsid w:val="0092493E"/>
    <w:rsid w:val="00924E2F"/>
    <w:rsid w:val="009375DA"/>
    <w:rsid w:val="009426D3"/>
    <w:rsid w:val="009470DA"/>
    <w:rsid w:val="00953A83"/>
    <w:rsid w:val="00954811"/>
    <w:rsid w:val="009550A5"/>
    <w:rsid w:val="0095684A"/>
    <w:rsid w:val="00957F92"/>
    <w:rsid w:val="00960C4B"/>
    <w:rsid w:val="00963FCF"/>
    <w:rsid w:val="00964367"/>
    <w:rsid w:val="00965A3E"/>
    <w:rsid w:val="00965B57"/>
    <w:rsid w:val="00972933"/>
    <w:rsid w:val="00972EF4"/>
    <w:rsid w:val="00976301"/>
    <w:rsid w:val="00977AD4"/>
    <w:rsid w:val="0098500B"/>
    <w:rsid w:val="00986403"/>
    <w:rsid w:val="00986700"/>
    <w:rsid w:val="00986D69"/>
    <w:rsid w:val="009973BE"/>
    <w:rsid w:val="009A044F"/>
    <w:rsid w:val="009A0BFD"/>
    <w:rsid w:val="009A4C6C"/>
    <w:rsid w:val="009A5EA6"/>
    <w:rsid w:val="009C22FE"/>
    <w:rsid w:val="009C7D2D"/>
    <w:rsid w:val="009D02ED"/>
    <w:rsid w:val="009D1E95"/>
    <w:rsid w:val="009D3374"/>
    <w:rsid w:val="009E3F9C"/>
    <w:rsid w:val="009E4794"/>
    <w:rsid w:val="009E510D"/>
    <w:rsid w:val="009E68D8"/>
    <w:rsid w:val="009E756F"/>
    <w:rsid w:val="009E7A15"/>
    <w:rsid w:val="009F1690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5699D"/>
    <w:rsid w:val="00A61A12"/>
    <w:rsid w:val="00A66BA9"/>
    <w:rsid w:val="00A72FCB"/>
    <w:rsid w:val="00A73B4E"/>
    <w:rsid w:val="00A74615"/>
    <w:rsid w:val="00A76968"/>
    <w:rsid w:val="00A86054"/>
    <w:rsid w:val="00A91A36"/>
    <w:rsid w:val="00A9326A"/>
    <w:rsid w:val="00A96367"/>
    <w:rsid w:val="00AA14DF"/>
    <w:rsid w:val="00AA2290"/>
    <w:rsid w:val="00AA5FAF"/>
    <w:rsid w:val="00AB5CC1"/>
    <w:rsid w:val="00AC3E7E"/>
    <w:rsid w:val="00AC42AB"/>
    <w:rsid w:val="00AC4AFD"/>
    <w:rsid w:val="00AC78F9"/>
    <w:rsid w:val="00AD24CF"/>
    <w:rsid w:val="00AD64F6"/>
    <w:rsid w:val="00AE0B0B"/>
    <w:rsid w:val="00AE0CF9"/>
    <w:rsid w:val="00AE255F"/>
    <w:rsid w:val="00AE4814"/>
    <w:rsid w:val="00AE5917"/>
    <w:rsid w:val="00AE5EDD"/>
    <w:rsid w:val="00AE686F"/>
    <w:rsid w:val="00AF01EF"/>
    <w:rsid w:val="00B05B57"/>
    <w:rsid w:val="00B07198"/>
    <w:rsid w:val="00B1052A"/>
    <w:rsid w:val="00B1059C"/>
    <w:rsid w:val="00B15A9E"/>
    <w:rsid w:val="00B178AB"/>
    <w:rsid w:val="00B21B71"/>
    <w:rsid w:val="00B23200"/>
    <w:rsid w:val="00B27A6D"/>
    <w:rsid w:val="00B327D3"/>
    <w:rsid w:val="00B37454"/>
    <w:rsid w:val="00B40630"/>
    <w:rsid w:val="00B40C43"/>
    <w:rsid w:val="00B41006"/>
    <w:rsid w:val="00B411C6"/>
    <w:rsid w:val="00B41F28"/>
    <w:rsid w:val="00B42089"/>
    <w:rsid w:val="00B447FE"/>
    <w:rsid w:val="00B46F54"/>
    <w:rsid w:val="00B54A9E"/>
    <w:rsid w:val="00B57B9B"/>
    <w:rsid w:val="00B655AC"/>
    <w:rsid w:val="00B71BCF"/>
    <w:rsid w:val="00B75E8C"/>
    <w:rsid w:val="00B77CC9"/>
    <w:rsid w:val="00B822AA"/>
    <w:rsid w:val="00B833B6"/>
    <w:rsid w:val="00B86049"/>
    <w:rsid w:val="00BA134B"/>
    <w:rsid w:val="00BA5B1D"/>
    <w:rsid w:val="00BA7331"/>
    <w:rsid w:val="00BB289A"/>
    <w:rsid w:val="00BC64E1"/>
    <w:rsid w:val="00BC78C3"/>
    <w:rsid w:val="00BD03CE"/>
    <w:rsid w:val="00BD6946"/>
    <w:rsid w:val="00BE0CFC"/>
    <w:rsid w:val="00BE4576"/>
    <w:rsid w:val="00BE646B"/>
    <w:rsid w:val="00BF3DF7"/>
    <w:rsid w:val="00C03563"/>
    <w:rsid w:val="00C04817"/>
    <w:rsid w:val="00C16359"/>
    <w:rsid w:val="00C170C3"/>
    <w:rsid w:val="00C17166"/>
    <w:rsid w:val="00C20F4F"/>
    <w:rsid w:val="00C23729"/>
    <w:rsid w:val="00C24728"/>
    <w:rsid w:val="00C32A0A"/>
    <w:rsid w:val="00C33866"/>
    <w:rsid w:val="00C34415"/>
    <w:rsid w:val="00C34CB3"/>
    <w:rsid w:val="00C368F2"/>
    <w:rsid w:val="00C410F5"/>
    <w:rsid w:val="00C456A0"/>
    <w:rsid w:val="00C4771D"/>
    <w:rsid w:val="00C51DC8"/>
    <w:rsid w:val="00C53000"/>
    <w:rsid w:val="00C53FD1"/>
    <w:rsid w:val="00C6721B"/>
    <w:rsid w:val="00C724B6"/>
    <w:rsid w:val="00C7252B"/>
    <w:rsid w:val="00C744F6"/>
    <w:rsid w:val="00C759F6"/>
    <w:rsid w:val="00C80352"/>
    <w:rsid w:val="00C80469"/>
    <w:rsid w:val="00C846FA"/>
    <w:rsid w:val="00CA024E"/>
    <w:rsid w:val="00CB0A7A"/>
    <w:rsid w:val="00CC0EE4"/>
    <w:rsid w:val="00CD07E7"/>
    <w:rsid w:val="00CD5DDC"/>
    <w:rsid w:val="00CE08AE"/>
    <w:rsid w:val="00CE0924"/>
    <w:rsid w:val="00CF004A"/>
    <w:rsid w:val="00CF0EA6"/>
    <w:rsid w:val="00CF7703"/>
    <w:rsid w:val="00D02167"/>
    <w:rsid w:val="00D052C8"/>
    <w:rsid w:val="00D05650"/>
    <w:rsid w:val="00D1053F"/>
    <w:rsid w:val="00D11F60"/>
    <w:rsid w:val="00D15987"/>
    <w:rsid w:val="00D16CB0"/>
    <w:rsid w:val="00D20449"/>
    <w:rsid w:val="00D2268B"/>
    <w:rsid w:val="00D24470"/>
    <w:rsid w:val="00D34DD4"/>
    <w:rsid w:val="00D35D17"/>
    <w:rsid w:val="00D408E3"/>
    <w:rsid w:val="00D430D8"/>
    <w:rsid w:val="00D4495B"/>
    <w:rsid w:val="00D505A6"/>
    <w:rsid w:val="00D51689"/>
    <w:rsid w:val="00D538CE"/>
    <w:rsid w:val="00D54C46"/>
    <w:rsid w:val="00D54F90"/>
    <w:rsid w:val="00D57677"/>
    <w:rsid w:val="00D6340D"/>
    <w:rsid w:val="00D6386F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9114F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63BB"/>
    <w:rsid w:val="00DD2983"/>
    <w:rsid w:val="00DD4B90"/>
    <w:rsid w:val="00DD5B25"/>
    <w:rsid w:val="00DD625F"/>
    <w:rsid w:val="00DD70E2"/>
    <w:rsid w:val="00DE01F8"/>
    <w:rsid w:val="00DF09BA"/>
    <w:rsid w:val="00DF17E2"/>
    <w:rsid w:val="00DF36A9"/>
    <w:rsid w:val="00DF6F43"/>
    <w:rsid w:val="00E048C4"/>
    <w:rsid w:val="00E15F83"/>
    <w:rsid w:val="00E169ED"/>
    <w:rsid w:val="00E16D81"/>
    <w:rsid w:val="00E21524"/>
    <w:rsid w:val="00E248F6"/>
    <w:rsid w:val="00E35916"/>
    <w:rsid w:val="00E35A04"/>
    <w:rsid w:val="00E36B45"/>
    <w:rsid w:val="00E403A8"/>
    <w:rsid w:val="00E44C58"/>
    <w:rsid w:val="00E462E5"/>
    <w:rsid w:val="00E47499"/>
    <w:rsid w:val="00E5432E"/>
    <w:rsid w:val="00E6621A"/>
    <w:rsid w:val="00E66A81"/>
    <w:rsid w:val="00E70BFF"/>
    <w:rsid w:val="00E70DA1"/>
    <w:rsid w:val="00E72D6F"/>
    <w:rsid w:val="00E767AF"/>
    <w:rsid w:val="00E8271A"/>
    <w:rsid w:val="00E83F99"/>
    <w:rsid w:val="00E85100"/>
    <w:rsid w:val="00E9366C"/>
    <w:rsid w:val="00E93862"/>
    <w:rsid w:val="00E95570"/>
    <w:rsid w:val="00E964AA"/>
    <w:rsid w:val="00E97AB4"/>
    <w:rsid w:val="00E97FDA"/>
    <w:rsid w:val="00EA053D"/>
    <w:rsid w:val="00EA34C3"/>
    <w:rsid w:val="00EB06F6"/>
    <w:rsid w:val="00EB22C2"/>
    <w:rsid w:val="00EB4B38"/>
    <w:rsid w:val="00EC69BF"/>
    <w:rsid w:val="00ED7FD8"/>
    <w:rsid w:val="00EE7D0A"/>
    <w:rsid w:val="00EF1174"/>
    <w:rsid w:val="00F00D8A"/>
    <w:rsid w:val="00F17822"/>
    <w:rsid w:val="00F21400"/>
    <w:rsid w:val="00F2441D"/>
    <w:rsid w:val="00F345D1"/>
    <w:rsid w:val="00F35E56"/>
    <w:rsid w:val="00F35FF7"/>
    <w:rsid w:val="00F437C1"/>
    <w:rsid w:val="00F44CDB"/>
    <w:rsid w:val="00F543DF"/>
    <w:rsid w:val="00F575F2"/>
    <w:rsid w:val="00F622B4"/>
    <w:rsid w:val="00F64652"/>
    <w:rsid w:val="00F713DC"/>
    <w:rsid w:val="00F72CDB"/>
    <w:rsid w:val="00F75D7A"/>
    <w:rsid w:val="00F82BCA"/>
    <w:rsid w:val="00F90408"/>
    <w:rsid w:val="00F91A69"/>
    <w:rsid w:val="00F93A28"/>
    <w:rsid w:val="00FA0B1E"/>
    <w:rsid w:val="00FA71B1"/>
    <w:rsid w:val="00FB0AEA"/>
    <w:rsid w:val="00FB4339"/>
    <w:rsid w:val="00FB6A36"/>
    <w:rsid w:val="00FC0D07"/>
    <w:rsid w:val="00FC0F9D"/>
    <w:rsid w:val="00FC2F3A"/>
    <w:rsid w:val="00FC312E"/>
    <w:rsid w:val="00FC73C7"/>
    <w:rsid w:val="00FD3B74"/>
    <w:rsid w:val="00FD6C43"/>
    <w:rsid w:val="00FE0028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basedOn w:val="DefaultParagraphFont"/>
    <w:link w:val="TH"/>
    <w:locked/>
    <w:rsid w:val="007811C5"/>
    <w:rPr>
      <w:rFonts w:ascii="Arial" w:hAnsi="Arial" w:cs="Arial"/>
      <w:b/>
      <w:bCs/>
      <w:lang w:eastAsia="en-US"/>
    </w:rPr>
  </w:style>
  <w:style w:type="paragraph" w:customStyle="1" w:styleId="TH">
    <w:name w:val="TH"/>
    <w:basedOn w:val="Normal"/>
    <w:link w:val="THChar"/>
    <w:rsid w:val="007811C5"/>
    <w:pPr>
      <w:keepNext/>
      <w:spacing w:before="60" w:after="180" w:line="240" w:lineRule="auto"/>
      <w:jc w:val="center"/>
    </w:pPr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12.png@01DB3066.770B2C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11.png@01DB3066.770B2C60" TargetMode="External"/><Relationship Id="rId5" Type="http://schemas.openxmlformats.org/officeDocument/2006/relationships/styles" Target="styles.xml"/><Relationship Id="rId15" Type="http://schemas.openxmlformats.org/officeDocument/2006/relationships/image" Target="cid:image013.png@01DB3066.770B2C60" TargetMode="Externa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cid:image010.png@01DB3066.770B2C60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5356</TotalTime>
  <Pages>3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704</cp:revision>
  <dcterms:created xsi:type="dcterms:W3CDTF">2024-07-08T23:25:00Z</dcterms:created>
  <dcterms:modified xsi:type="dcterms:W3CDTF">2024-11-08T16:37:00Z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